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D0" w:rsidRDefault="00E103D0" w:rsidP="008C7A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9251950" cy="6484776"/>
            <wp:effectExtent l="0" t="0" r="0" b="0"/>
            <wp:docPr id="1" name="Рисунок 1" descr="C:\Users\Айсылу\AppData\Local\Microsoft\Windows\INetCache\Content.Word\CCI04102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йсылу\AppData\Local\Microsoft\Windows\INetCache\Content.Word\CCI041020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84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E58B4" w:rsidRDefault="008C7A4C" w:rsidP="008C7A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Календарно-тематическое планирование по литературе для 8-ого класса</w:t>
      </w:r>
    </w:p>
    <w:tbl>
      <w:tblPr>
        <w:tblpPr w:leftFromText="180" w:rightFromText="180" w:vertAnchor="page" w:horzAnchor="margin" w:tblpY="19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8814"/>
        <w:gridCol w:w="1120"/>
        <w:gridCol w:w="6"/>
        <w:gridCol w:w="23"/>
        <w:gridCol w:w="6"/>
        <w:gridCol w:w="1118"/>
        <w:gridCol w:w="9"/>
        <w:gridCol w:w="38"/>
        <w:gridCol w:w="18"/>
        <w:gridCol w:w="1298"/>
        <w:gridCol w:w="6"/>
        <w:gridCol w:w="6"/>
        <w:gridCol w:w="1571"/>
      </w:tblGrid>
      <w:tr w:rsidR="008C7A4C" w:rsidTr="008C7A4C">
        <w:trPr>
          <w:cantSplit/>
        </w:trPr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A4C" w:rsidRDefault="008C7A4C" w:rsidP="008C7A4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2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Тема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Кол-во часов</w:t>
            </w:r>
          </w:p>
        </w:tc>
        <w:tc>
          <w:tcPr>
            <w:tcW w:w="85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8C7A4C" w:rsidTr="008C7A4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rPr>
          <w:cantSplit/>
        </w:trPr>
        <w:tc>
          <w:tcPr>
            <w:tcW w:w="3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                                  ВВЕДЕНИЕ (1 Ч.)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Введение. Русская литература и история. Интерес русских писателей к историческому прошлому своего народа.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УСТНОЕ НАРОДНОЕ ТВОРЧЕСТВО (2 Ч.)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Устное народное творчество. Отражение жизни народа в фольклорных песнях, частушках, преданиях. Особенности художественной формы фольклорных произведений.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Предания «О Пугачеве», «О покорении Сибири Ермаком». Особенности их содержания и художественной формы.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ИЗ ДРЕВНЕРУССКОЙ ЛИТЕРАТУРЫ (2 Ч.)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Развитие представлений о древнерусской литературе. Житийная литература как  жанр. Житие Александра Невского. Особенности содержания и формы произведения.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5. 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«Шемякин суд» как сатирическое произведение 18 века.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ИЗ РУССКОЙ ЛИТЕРАТУРЫ 18 ВЕКА (3 Ч.)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Понятие о классицизме.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Д.И. Фонвизин «Недоросль» (сцены). Сатирическая направленность комедии.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Проблемы воспитания истинного гражданина в комедии «Недоросль».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8C7A4C" w:rsidRPr="005E58B4" w:rsidRDefault="008C7A4C" w:rsidP="008C7A4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ИЗ РУССКОЙ ЛИТЕРАТУРЫ 19 ВЕКА (35 Ч.)</w:t>
            </w:r>
          </w:p>
        </w:tc>
      </w:tr>
      <w:tr w:rsidR="008C7A4C" w:rsidTr="008C7A4C">
        <w:tc>
          <w:tcPr>
            <w:tcW w:w="3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 xml:space="preserve">                                                            Иван Андреевич Крылов (1 ч.)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 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И.А. Крылов. Слово о баснописце. Басни «Лягушки, просящие царя», «Обоз». Их историческая основа.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      Кондратий Федорович Рылеев (1 ч.)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К.Ф. Рылеев. Слово о поэте. Понятие о думе. Дума К.Ф. Рылеева «Смерть Ермака».  Историческая  тема  в произведении.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     Александр Сергеевич Пушкин (6 ч. + 1 ч.)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А.С. Пушкин и история. Историческая тема в творчестве А.С. Пушкина (на основе ранее изученного). История создания романа А.С. Пушкина «Капитанская дочка».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А.С. Пушкин. «Капитанская дочка». Образ героя-рассказчика.  Гринев в начале жизненного пути. Проблема чести в романе.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История испытаний героя романа Петра Гринева. Первая встреча с Пугачевым. Гринев в </w:t>
            </w:r>
            <w:proofErr w:type="spellStart"/>
            <w:r>
              <w:rPr>
                <w:rFonts w:ascii="Times New Roman" w:hAnsi="Times New Roman"/>
                <w:szCs w:val="24"/>
              </w:rPr>
              <w:t>Белогорской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крепости: «простое величие простых людей».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Гринев и Швабрин: две личности, две судьбы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Тема личности и истории в романе А.С. Пушкина «Капитанская дочка». Пугачев и Гринев. История трех встреч. Сложность и неоднозначность образа Пугачева. Народное восстание в авторской оценке.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Маша Миронова — нравственный идеал А.С. Пушкина. Испытание любовью главных героев романа. Тема милосердия в романе.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РР</w:t>
            </w:r>
            <w:r>
              <w:rPr>
                <w:rFonts w:ascii="Times New Roman" w:hAnsi="Times New Roman"/>
                <w:szCs w:val="24"/>
              </w:rPr>
              <w:t xml:space="preserve"> Подготовка к домашнему сочинению: «Проблемы чести и милосердия в романе А.С. Пушкина «Капитанская дочка», «Гринев и Швабрин: путь чести и бесчестья», «Маша </w:t>
            </w:r>
            <w:r>
              <w:rPr>
                <w:rFonts w:ascii="Times New Roman" w:hAnsi="Times New Roman"/>
                <w:szCs w:val="24"/>
              </w:rPr>
              <w:lastRenderedPageBreak/>
              <w:t>Миронова — нравственный идеал А.С. Пушкина», «Пугачев: волк или человек», «Нравственные уроки романа А.С. Пушкина «Капитанская дочка».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 xml:space="preserve">                                                        Михаил Юрьевич Лермонтов (3 ч. + 1 ч.)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М.Ю. Лермонтов и история. Историческая тема в творчестве М.Ю. Лермонтова (обобщение ранее изученного).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Поэма М.Ю. Лермонтова «Мцыри». Мцыри как романтический герой. Его характер и трагическая судьба. Отношение автора к герою. 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Прославление свободы  в поэме как абсолютной ценности романтизма. </w:t>
            </w:r>
            <w:proofErr w:type="gramStart"/>
            <w:r>
              <w:rPr>
                <w:rFonts w:ascii="Times New Roman" w:hAnsi="Times New Roman"/>
                <w:szCs w:val="24"/>
              </w:rPr>
              <w:t>Реальное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и идеальное в поэме. Роль описаний природы в произведении.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РР</w:t>
            </w:r>
            <w:r>
              <w:rPr>
                <w:rFonts w:ascii="Times New Roman" w:hAnsi="Times New Roman"/>
                <w:szCs w:val="24"/>
              </w:rPr>
              <w:t xml:space="preserve"> Подготовка к сочинени</w:t>
            </w:r>
            <w:proofErr w:type="gramStart"/>
            <w:r>
              <w:rPr>
                <w:rFonts w:ascii="Times New Roman" w:hAnsi="Times New Roman"/>
                <w:szCs w:val="24"/>
              </w:rPr>
              <w:t>ю-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ответу на проблемный вопрос: </w:t>
            </w:r>
          </w:p>
          <w:p w:rsidR="008C7A4C" w:rsidRDefault="008C7A4C" w:rsidP="008C7A4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Какова роль эпизода «Встреча с грузинкой», «Бой с барсом»? (по выбору).</w:t>
            </w:r>
          </w:p>
          <w:p w:rsidR="008C7A4C" w:rsidRDefault="008C7A4C" w:rsidP="008C7A4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Можно ли назвать Мцыри романтическим героем?</w:t>
            </w:r>
          </w:p>
          <w:p w:rsidR="008C7A4C" w:rsidRDefault="008C7A4C" w:rsidP="008C7A4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Почему историю Мцыри автор излагает в форме исповеди? 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6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     Николай Васильевич Гоголь (8 ч. + 1 ч.)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Н.В. Гоголь. Слово о писателе. Комедия «Ревизор». История создания комед</w:t>
            </w:r>
            <w:proofErr w:type="gramStart"/>
            <w:r>
              <w:rPr>
                <w:rFonts w:ascii="Times New Roman" w:hAnsi="Times New Roman"/>
                <w:szCs w:val="24"/>
              </w:rPr>
              <w:t>ии и ее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первой постановки.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«Боже, как грустна наша Россия…» Русская действительность в картинах города </w:t>
            </w:r>
            <w:r>
              <w:rPr>
                <w:rFonts w:ascii="Times New Roman" w:hAnsi="Times New Roman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Разоблачение пороков чиновничества в пьесе. Приемы сатирического изображения чиновников.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Хлестаков: тайна превращения  «</w:t>
            </w:r>
            <w:proofErr w:type="gramStart"/>
            <w:r>
              <w:rPr>
                <w:rFonts w:ascii="Times New Roman" w:hAnsi="Times New Roman"/>
                <w:szCs w:val="24"/>
              </w:rPr>
              <w:t>фитюльки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» в «значительное лицо». Понятие о миражной интриге. Характер главного героя и средства его создания. 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Cs w:val="24"/>
              </w:rPr>
              <w:t>Хлестаковщина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как нравственное явление. Роль и смысл финальной сцены комедии Н.В. Гоголя.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27.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РР </w:t>
            </w:r>
            <w:r>
              <w:rPr>
                <w:rFonts w:ascii="Times New Roman" w:hAnsi="Times New Roman"/>
                <w:szCs w:val="24"/>
              </w:rPr>
              <w:t>Подготовка к сочинению — групповой характеристике: «Изображение мира чиновничество в комедии Н.В. Гоголя «Ревизор».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Н.В. Гоголь. «Шинель». История создания повести. Образ маленького человека в повести. 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Гуманистическое звучание произведения.</w:t>
            </w:r>
            <w:r>
              <w:rPr>
                <w:rFonts w:ascii="Times New Roman" w:hAnsi="Times New Roman"/>
                <w:szCs w:val="24"/>
              </w:rPr>
              <w:t xml:space="preserve"> Смысл названия и финала повести Н.В. Гоголя «Шинель».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Урок текущего контроля </w:t>
            </w:r>
            <w:r>
              <w:rPr>
                <w:rFonts w:ascii="Times New Roman" w:hAnsi="Times New Roman"/>
                <w:bCs/>
                <w:szCs w:val="24"/>
              </w:rPr>
              <w:t>по творчеству А.С. Пушкина, М.Ю. Лермонтова и Н.В. Гоголя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Иван Сергеевич Тургенев (2ч.</w:t>
            </w:r>
            <w:proofErr w:type="gramStart"/>
            <w:r>
              <w:rPr>
                <w:rFonts w:ascii="Times New Roman" w:hAnsi="Times New Roman"/>
                <w:b/>
                <w:szCs w:val="24"/>
              </w:rPr>
              <w:t xml:space="preserve"> )</w:t>
            </w:r>
            <w:proofErr w:type="gramEnd"/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Чт.  и обсуждение. </w:t>
            </w:r>
            <w:r>
              <w:rPr>
                <w:rFonts w:ascii="Times New Roman" w:hAnsi="Times New Roman"/>
                <w:szCs w:val="24"/>
              </w:rPr>
              <w:t xml:space="preserve">И.С. Тургенев. Слово о писателе. Повесть «Ася». Своеобразие замысла повести. 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32.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Знакомство с героями повести. Образ героя-рассказчика.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Поэзия родной природы (1 ч.)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</w:t>
            </w:r>
          </w:p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34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Поэзия родной природы в лирике русских поэтов 19 века (А.С. Пушкин, М.Ю. Лермонтов, Ф.И. Тютчев, А.Н. Майков).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Михаил </w:t>
            </w:r>
            <w:proofErr w:type="spellStart"/>
            <w:r>
              <w:rPr>
                <w:rFonts w:ascii="Times New Roman" w:hAnsi="Times New Roman"/>
                <w:b/>
                <w:szCs w:val="24"/>
              </w:rPr>
              <w:t>Евграфович</w:t>
            </w:r>
            <w:proofErr w:type="spellEnd"/>
            <w:r>
              <w:rPr>
                <w:rFonts w:ascii="Times New Roman" w:hAnsi="Times New Roman"/>
                <w:b/>
                <w:szCs w:val="24"/>
              </w:rPr>
              <w:t xml:space="preserve"> Салтыков-Щедрин (2 ч.)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35</w:t>
            </w:r>
          </w:p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36.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М.Е. Салтыков-Щедрин. Слово о писателе. «История одного города» (отрывки) как сатира на современные писателю порядки. Гротескные образы градоначальников.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Николай Семенович Лесков (1 ч.)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37.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Н.С. Лесков. Слово о писателе. Нравственные проблемы рассказа «Старый гений». 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Лев Николаевич Толстой (3 ч.)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38.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Л.Н. Толстой. Слово о писателе. «После бала». Историческая и философская основа </w:t>
            </w:r>
            <w:r>
              <w:rPr>
                <w:rFonts w:ascii="Times New Roman" w:hAnsi="Times New Roman"/>
                <w:szCs w:val="24"/>
              </w:rPr>
              <w:lastRenderedPageBreak/>
              <w:t xml:space="preserve">рассказа. Социально-нравственные проблемы в рассказе. 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39.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Образ рассказчика. Особенности композиции, психологизм рассказа.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40.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Урок текущего контроля </w:t>
            </w:r>
            <w:r>
              <w:rPr>
                <w:rFonts w:ascii="Times New Roman" w:hAnsi="Times New Roman"/>
                <w:bCs/>
                <w:szCs w:val="24"/>
              </w:rPr>
              <w:t>по творчеству И.С. Тургенева, Н.С. Лесков, Л.Н. Толстого, М.Е. Салтыкова-Щедрина.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Антон Павлович Чехов (2 ч.)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41.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А.П. Чехов. Слово о писателе. Рассказ «О любви» как история об упущенном счастье. 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42.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Поэтика рассказа.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ИЗ ЛИТЕРАТУРЫ </w:t>
            </w:r>
            <w:r>
              <w:rPr>
                <w:rFonts w:ascii="Times New Roman" w:hAnsi="Times New Roman"/>
                <w:b/>
                <w:szCs w:val="24"/>
                <w:lang w:val="en-US"/>
              </w:rPr>
              <w:t>XX</w:t>
            </w:r>
            <w:r w:rsidRPr="00D30054">
              <w:rPr>
                <w:rFonts w:ascii="Times New Roman" w:hAnsi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Cs w:val="24"/>
              </w:rPr>
              <w:t>ВЕКА (21 ч.)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3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Иван Алексеевич Бунин (1 ч.)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43.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И.А. Бунин. Слово о писателе.   Проблемы счастья в рассказе «Кавказ». Нравственный смысл рассказа. 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6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Александр Иванович Куприн (1 ч. + 1 ч.)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44.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А.И. Куприн. Слово о писателе. Рассказ «Куст сирени». Всепобеждающая сила любви как основа бытия.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45.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РР </w:t>
            </w:r>
            <w:r>
              <w:rPr>
                <w:rFonts w:ascii="Times New Roman" w:hAnsi="Times New Roman"/>
                <w:szCs w:val="24"/>
              </w:rPr>
              <w:t>Подготовка к домашнему сочинению по рассказам А.П. Чехова, А.И. Куприна, И.А. Бунина «Что значит быть счастливым?»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6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Александр Александрович Блок (1 ч.)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46.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А.А. Блок. Слово о поэте. Историческая тема в его творчестве. Стихотворение «Россия». Образ России и художественные средства его создания.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6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Сергей Александрович Есенин (3 ч.)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47.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С.А. Есенин. Слово о поэте. «Пугачев» — поэма на историческую тему. 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48.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Образ предводителя восстания и средства его создания.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49.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История на страницах поэзии 20 века.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6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Иван Сергеевич Шмелев (1 ч.)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И.С. Шмелев. Рассказ «Как я стал писателем». Воспоминания о пути к творчеству.  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6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Писатели улыбаются (2 ч.)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51.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История и современность через призму </w:t>
            </w:r>
            <w:proofErr w:type="gramStart"/>
            <w:r>
              <w:rPr>
                <w:rFonts w:ascii="Times New Roman" w:hAnsi="Times New Roman"/>
                <w:szCs w:val="24"/>
              </w:rPr>
              <w:t>смешного</w:t>
            </w:r>
            <w:proofErr w:type="gramEnd"/>
            <w:r>
              <w:rPr>
                <w:rFonts w:ascii="Times New Roman" w:hAnsi="Times New Roman"/>
                <w:szCs w:val="24"/>
              </w:rPr>
              <w:t>. Журнал «</w:t>
            </w:r>
            <w:proofErr w:type="spellStart"/>
            <w:r>
              <w:rPr>
                <w:rFonts w:ascii="Times New Roman" w:hAnsi="Times New Roman"/>
                <w:szCs w:val="24"/>
              </w:rPr>
              <w:t>Сатирикон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» и его авторы. 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52.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Сатирическое изображение исторических событий. Тэффи «Жизнь и воротник», М.М. Зощенко «История болезни».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Александр </w:t>
            </w:r>
            <w:proofErr w:type="spellStart"/>
            <w:r>
              <w:rPr>
                <w:rFonts w:ascii="Times New Roman" w:hAnsi="Times New Roman"/>
                <w:b/>
                <w:szCs w:val="24"/>
              </w:rPr>
              <w:t>Трифонович</w:t>
            </w:r>
            <w:proofErr w:type="spellEnd"/>
            <w:r>
              <w:rPr>
                <w:rFonts w:ascii="Times New Roman" w:hAnsi="Times New Roman"/>
                <w:b/>
                <w:szCs w:val="24"/>
              </w:rPr>
              <w:t xml:space="preserve"> Твардовский (4 ч. +1 ч.)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53. 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А.Т. Твардовский. Слово о поэте. Поэма «Василий Теркин». Картины фронтовой жизни в поэме.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54.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Василий Теркин — защитник родной страны. 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55.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Новаторство А.Т. Твардовского в создании образа героя. Язык поэмы.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56.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РР</w:t>
            </w:r>
            <w:r>
              <w:rPr>
                <w:rFonts w:ascii="Times New Roman" w:hAnsi="Times New Roman"/>
                <w:szCs w:val="24"/>
              </w:rPr>
              <w:t xml:space="preserve"> Сочинение по поэме А.Т. Твардовского «Василий Теркин» 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57.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Стихи и песни о Великой Отечественной войне.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Александр Платонович Платонов (2 ч.)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58.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А.П. Платонов. Слово о писателе. Картины войны и мирной жизни в рассказе «Возвращение». 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59.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Нравственная проблематика рассказа.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Виктор Петрович Астафьев (1 ч. +1 ч.)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60.</w:t>
            </w:r>
          </w:p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В.П. Астафьев. Слово о писателе. Отражение военного времени в  рассказе «Фотография, на которой меня нет». 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61.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РР </w:t>
            </w:r>
            <w:r>
              <w:rPr>
                <w:rFonts w:ascii="Times New Roman" w:hAnsi="Times New Roman"/>
                <w:szCs w:val="24"/>
              </w:rPr>
              <w:t xml:space="preserve"> Письменный ответ на проблемный </w:t>
            </w:r>
            <w:proofErr w:type="gramStart"/>
            <w:r>
              <w:rPr>
                <w:rFonts w:ascii="Times New Roman" w:hAnsi="Times New Roman"/>
                <w:szCs w:val="24"/>
              </w:rPr>
              <w:t>вопрос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«Какие испытание пережил человек в военное время?» (На примере 1-2 произведений писателей о Великой Отечественной войне»)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Литература русского зарубежья (2 ч.)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62-63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Судьбы  без Родины. Поэты русского зарубежья об оставленной ими России: любовь-воспоминание, грусть, надежда.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6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ИЗ ЗАРУБЕЖНОЙ ЛИТЕРАТУРЫ (3 Ч.)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64</w:t>
            </w:r>
          </w:p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65.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Из зарубежной литературы: У. Шекспир «Ромео и Джульетта»,</w:t>
            </w:r>
          </w:p>
          <w:p w:rsidR="008C7A4C" w:rsidRDefault="008C7A4C" w:rsidP="008C7A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Ж.Б. Мольер «Мещанин во дворянстве».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66.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Д. Свифт «Путешествие Гулливера», В. Скотт «Айвенго»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36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ПОДВЕДЕНИЕ ИТОГА ЗА ГОД (4 ч.)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67.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Урок итогового контроля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68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Подготовка к защите проекта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69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Итоговый проект</w:t>
            </w:r>
            <w:r>
              <w:rPr>
                <w:rFonts w:ascii="Times New Roman" w:hAnsi="Times New Roman"/>
                <w:szCs w:val="24"/>
              </w:rPr>
              <w:t xml:space="preserve"> «Прошлое, настоящее, будущее в литературе».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A4C" w:rsidTr="008C7A4C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70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Итоговый урок 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4C" w:rsidRDefault="008C7A4C" w:rsidP="008C7A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7A4C" w:rsidRPr="00D30054" w:rsidRDefault="008C7A4C" w:rsidP="00D3005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Примечание </w:t>
      </w:r>
    </w:p>
    <w:sectPr w:rsidR="008C7A4C" w:rsidRPr="00D30054" w:rsidSect="008C7A4C">
      <w:footerReference w:type="default" r:id="rId9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AC4" w:rsidRDefault="00827AC4" w:rsidP="005E58B4">
      <w:pPr>
        <w:spacing w:after="0" w:line="240" w:lineRule="auto"/>
      </w:pPr>
      <w:r>
        <w:separator/>
      </w:r>
    </w:p>
  </w:endnote>
  <w:endnote w:type="continuationSeparator" w:id="0">
    <w:p w:rsidR="00827AC4" w:rsidRDefault="00827AC4" w:rsidP="005E5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76047"/>
      <w:docPartObj>
        <w:docPartGallery w:val="Page Numbers (Bottom of Page)"/>
        <w:docPartUnique/>
      </w:docPartObj>
    </w:sdtPr>
    <w:sdtEndPr/>
    <w:sdtContent>
      <w:p w:rsidR="005E58B4" w:rsidRDefault="00E77023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3D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E58B4" w:rsidRDefault="005E58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AC4" w:rsidRDefault="00827AC4" w:rsidP="005E58B4">
      <w:pPr>
        <w:spacing w:after="0" w:line="240" w:lineRule="auto"/>
      </w:pPr>
      <w:r>
        <w:separator/>
      </w:r>
    </w:p>
  </w:footnote>
  <w:footnote w:type="continuationSeparator" w:id="0">
    <w:p w:rsidR="00827AC4" w:rsidRDefault="00827AC4" w:rsidP="005E58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15BA2"/>
    <w:multiLevelType w:val="hybridMultilevel"/>
    <w:tmpl w:val="AFC6B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054"/>
    <w:rsid w:val="00026090"/>
    <w:rsid w:val="00105613"/>
    <w:rsid w:val="003549F4"/>
    <w:rsid w:val="004C2DDE"/>
    <w:rsid w:val="005E58B4"/>
    <w:rsid w:val="0073282A"/>
    <w:rsid w:val="007E45BB"/>
    <w:rsid w:val="007F5B42"/>
    <w:rsid w:val="00827AC4"/>
    <w:rsid w:val="008C7A4C"/>
    <w:rsid w:val="00BC54B2"/>
    <w:rsid w:val="00D30054"/>
    <w:rsid w:val="00E03341"/>
    <w:rsid w:val="00E103D0"/>
    <w:rsid w:val="00E7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0054"/>
    <w:pPr>
      <w:spacing w:after="0" w:line="240" w:lineRule="auto"/>
      <w:ind w:left="708"/>
    </w:pPr>
    <w:rPr>
      <w:rFonts w:ascii="Thames" w:eastAsia="Times New Roman" w:hAnsi="Thames" w:cs="Times New Roman"/>
      <w:sz w:val="24"/>
      <w:szCs w:val="28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E5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E58B4"/>
  </w:style>
  <w:style w:type="paragraph" w:styleId="a6">
    <w:name w:val="footer"/>
    <w:basedOn w:val="a"/>
    <w:link w:val="a7"/>
    <w:uiPriority w:val="99"/>
    <w:unhideWhenUsed/>
    <w:rsid w:val="005E5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58B4"/>
  </w:style>
  <w:style w:type="paragraph" w:styleId="a8">
    <w:name w:val="Balloon Text"/>
    <w:basedOn w:val="a"/>
    <w:link w:val="a9"/>
    <w:uiPriority w:val="99"/>
    <w:semiHidden/>
    <w:unhideWhenUsed/>
    <w:rsid w:val="00105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56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Айсылу</cp:lastModifiedBy>
  <cp:revision>10</cp:revision>
  <dcterms:created xsi:type="dcterms:W3CDTF">2019-09-19T17:08:00Z</dcterms:created>
  <dcterms:modified xsi:type="dcterms:W3CDTF">2022-10-04T05:01:00Z</dcterms:modified>
</cp:coreProperties>
</file>